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19527" cy="9572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527" cy="957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Medlems- och träningsavgifter 2026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Fotboll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Som aktiv i Hofors AIF betalar man två typer av avgifter,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 för medlemskap och en om man vill ha möjlighet att träna och spela matcher.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Via medlemskapet är man försäkrad i Folksams Idrottsförsäkring.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Medlemsavgift för aktiva, ledare och stödmedlemmar!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Enskild medlem ( barn o ungdom ): </w:t>
        <w:tab/>
        <w:t xml:space="preserve">100 kr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Enskild medlem ( 18 år - ): </w:t>
        <w:tab/>
        <w:tab/>
        <w:t xml:space="preserve">200 kr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Familjemedlemskap: </w:t>
        <w:tab/>
        <w:tab/>
        <w:t xml:space="preserve">              400 kr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Träningsavgift, betalas i samband med tränings/matchstart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Aktiv spelare knattefotboll 6 år (2020)</w:t>
        <w:tab/>
        <w:tab/>
        <w:t xml:space="preserve">             100 kr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Aktiv spelare barn 7-12 år (2019-2014) </w:t>
        <w:tab/>
        <w:tab/>
        <w:t xml:space="preserve">             300 kr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Aktiv spelare ungdom 13-19 år (2013-2007) </w:t>
        <w:tab/>
        <w:t xml:space="preserve">             500 kr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Aktiv spelare senior 20 år - (2006 o tidigare) </w:t>
        <w:tab/>
        <w:t xml:space="preserve">             700 kr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Ni betalar avgifterna till bankgiro 888-9834 eller Swish 123 538 0258.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Ange namn och personnummer på samtliga medlemmar vid inbetalningen.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Om texten inte får plats kan ni komplettera med ett mail till kansliet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hofors.aif@telia.com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Fritidskortet!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Fritidskortet är pengar som du kan få för att betala för barnens fritidsaktiviteter. Varje barn får 550 kronor per år – från det år de fyller 7 till och med det år de fyller 16. Om din familj fick bostadsbidrag förra året kan ni få 2 500 kronor per barn.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Man kan använda pengarna från fritidskortet för att betala medlems- och träningsavgifter i Hofors AIF.  På den här hemsidan ansöker du om att få pengar på fritidskortet. https://fritidskortet.ehalsomyndigheten.se/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z w:val="24"/>
          <w:szCs w:val="24"/>
          <w:shd w:fill="ffe2d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Frågor gällande medlemskap, träningsavgift och fritidskortet kan ställas till Johanna Grönlund 070-5120735 och Annika Johansson 070-7967030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hofors.aif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